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028" w:rsidRPr="00461499" w:rsidRDefault="00135028" w:rsidP="0013502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CHAPTER 53</w:t>
      </w:r>
      <w:r w:rsidR="00F3796A">
        <w:rPr>
          <w:b/>
          <w:sz w:val="28"/>
        </w:rPr>
        <w:t xml:space="preserve"> VOCABULARY</w:t>
      </w:r>
    </w:p>
    <w:p w:rsidR="00135028" w:rsidRDefault="00135028" w:rsidP="00135028">
      <w:pPr>
        <w:spacing w:line="360" w:lineRule="auto"/>
      </w:pPr>
    </w:p>
    <w:p w:rsidR="000D1601" w:rsidRDefault="000D1601" w:rsidP="0069371D">
      <w:pPr>
        <w:spacing w:line="360" w:lineRule="auto"/>
      </w:pPr>
      <w:r>
        <w:t>Carrying capacity</w:t>
      </w:r>
    </w:p>
    <w:p w:rsidR="000D1601" w:rsidRDefault="000D1601" w:rsidP="00F3796A">
      <w:pPr>
        <w:spacing w:line="360" w:lineRule="auto"/>
      </w:pPr>
      <w:r>
        <w:t>Clumped dispersion</w:t>
      </w:r>
    </w:p>
    <w:p w:rsidR="000D1601" w:rsidRDefault="000D1601" w:rsidP="00F3796A">
      <w:pPr>
        <w:spacing w:line="360" w:lineRule="auto"/>
      </w:pPr>
      <w:r>
        <w:t>Cohort</w:t>
      </w:r>
    </w:p>
    <w:p w:rsidR="000D1601" w:rsidRDefault="000D1601" w:rsidP="00F3796A">
      <w:pPr>
        <w:spacing w:line="360" w:lineRule="auto"/>
      </w:pPr>
      <w:r>
        <w:t>Dens</w:t>
      </w:r>
      <w:bookmarkStart w:id="0" w:name="_GoBack"/>
      <w:bookmarkEnd w:id="0"/>
      <w:r>
        <w:t>ity</w:t>
      </w:r>
    </w:p>
    <w:p w:rsidR="000D1601" w:rsidRDefault="000D1601" w:rsidP="0069371D">
      <w:pPr>
        <w:spacing w:line="360" w:lineRule="auto"/>
      </w:pPr>
      <w:r>
        <w:t>Density dependent</w:t>
      </w:r>
    </w:p>
    <w:p w:rsidR="000D1601" w:rsidRDefault="000D1601" w:rsidP="0069371D">
      <w:pPr>
        <w:spacing w:line="360" w:lineRule="auto"/>
      </w:pPr>
      <w:r>
        <w:t xml:space="preserve">Density independent </w:t>
      </w:r>
    </w:p>
    <w:p w:rsidR="000D1601" w:rsidRDefault="000D1601" w:rsidP="00F3796A">
      <w:pPr>
        <w:spacing w:line="360" w:lineRule="auto"/>
      </w:pPr>
      <w:r>
        <w:t>Dispersion</w:t>
      </w:r>
    </w:p>
    <w:p w:rsidR="000D1601" w:rsidRDefault="000D1601" w:rsidP="00F3796A">
      <w:pPr>
        <w:spacing w:line="360" w:lineRule="auto"/>
      </w:pPr>
      <w:r>
        <w:t>Emigration</w:t>
      </w:r>
    </w:p>
    <w:p w:rsidR="000D1601" w:rsidRDefault="000D1601" w:rsidP="0069371D">
      <w:pPr>
        <w:spacing w:line="360" w:lineRule="auto"/>
      </w:pPr>
      <w:r>
        <w:t>Exponential population growth</w:t>
      </w:r>
    </w:p>
    <w:p w:rsidR="000D1601" w:rsidRDefault="000D1601" w:rsidP="00F3796A">
      <w:pPr>
        <w:spacing w:line="360" w:lineRule="auto"/>
      </w:pPr>
      <w:r>
        <w:t>Immigration</w:t>
      </w:r>
    </w:p>
    <w:p w:rsidR="000D1601" w:rsidRDefault="000D1601" w:rsidP="0069371D">
      <w:pPr>
        <w:spacing w:line="360" w:lineRule="auto"/>
      </w:pPr>
      <w:proofErr w:type="spellStart"/>
      <w:r>
        <w:t>Iteroparity</w:t>
      </w:r>
      <w:proofErr w:type="spellEnd"/>
    </w:p>
    <w:p w:rsidR="000D1601" w:rsidRDefault="000D1601" w:rsidP="0069371D">
      <w:pPr>
        <w:spacing w:line="360" w:lineRule="auto"/>
      </w:pPr>
      <w:r>
        <w:t>K-selection</w:t>
      </w:r>
    </w:p>
    <w:p w:rsidR="000D1601" w:rsidRDefault="000D1601" w:rsidP="00F3796A">
      <w:pPr>
        <w:spacing w:line="360" w:lineRule="auto"/>
      </w:pPr>
      <w:r>
        <w:t>Life table</w:t>
      </w:r>
    </w:p>
    <w:p w:rsidR="000D1601" w:rsidRDefault="000D1601" w:rsidP="0069371D">
      <w:pPr>
        <w:spacing w:line="360" w:lineRule="auto"/>
      </w:pPr>
      <w:r>
        <w:t>Logistic population growth</w:t>
      </w:r>
    </w:p>
    <w:p w:rsidR="000D1601" w:rsidRDefault="000D1601" w:rsidP="00F3796A">
      <w:pPr>
        <w:spacing w:line="360" w:lineRule="auto"/>
      </w:pPr>
      <w:r>
        <w:t>Population</w:t>
      </w:r>
    </w:p>
    <w:p w:rsidR="000D1601" w:rsidRDefault="000D1601" w:rsidP="0069371D">
      <w:pPr>
        <w:spacing w:line="360" w:lineRule="auto"/>
      </w:pPr>
      <w:r>
        <w:t>Population dynamics</w:t>
      </w:r>
    </w:p>
    <w:p w:rsidR="000D1601" w:rsidRDefault="000D1601" w:rsidP="0069371D">
      <w:pPr>
        <w:spacing w:line="360" w:lineRule="auto"/>
      </w:pPr>
      <w:proofErr w:type="gramStart"/>
      <w:r>
        <w:t>r</w:t>
      </w:r>
      <w:proofErr w:type="gramEnd"/>
      <w:r>
        <w:t>-selection</w:t>
      </w:r>
    </w:p>
    <w:p w:rsidR="000D1601" w:rsidRDefault="000D1601" w:rsidP="00F3796A">
      <w:pPr>
        <w:spacing w:line="360" w:lineRule="auto"/>
      </w:pPr>
      <w:r>
        <w:t>Random dispersion</w:t>
      </w:r>
    </w:p>
    <w:p w:rsidR="000D1601" w:rsidRDefault="000D1601" w:rsidP="0069371D">
      <w:pPr>
        <w:spacing w:line="360" w:lineRule="auto"/>
      </w:pPr>
      <w:r>
        <w:t>Reproductive table</w:t>
      </w:r>
    </w:p>
    <w:p w:rsidR="000D1601" w:rsidRDefault="000D1601" w:rsidP="0069371D">
      <w:pPr>
        <w:spacing w:line="360" w:lineRule="auto"/>
      </w:pPr>
      <w:proofErr w:type="spellStart"/>
      <w:r>
        <w:t>Semelparity</w:t>
      </w:r>
      <w:proofErr w:type="spellEnd"/>
    </w:p>
    <w:p w:rsidR="000D1601" w:rsidRDefault="000D1601" w:rsidP="00F3796A">
      <w:pPr>
        <w:spacing w:line="360" w:lineRule="auto"/>
      </w:pPr>
      <w:r>
        <w:t>Survivorship curve</w:t>
      </w:r>
    </w:p>
    <w:p w:rsidR="000D1601" w:rsidRDefault="000D1601" w:rsidP="00F3796A">
      <w:pPr>
        <w:spacing w:line="360" w:lineRule="auto"/>
      </w:pPr>
      <w:r>
        <w:t>Uniform dispersion</w:t>
      </w:r>
    </w:p>
    <w:p w:rsidR="000D1601" w:rsidRDefault="000D1601" w:rsidP="0069371D">
      <w:pPr>
        <w:spacing w:line="360" w:lineRule="auto"/>
      </w:pPr>
    </w:p>
    <w:sectPr w:rsidR="000D1601" w:rsidSect="00135028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1B"/>
    <w:rsid w:val="000D1601"/>
    <w:rsid w:val="00135028"/>
    <w:rsid w:val="00416F1B"/>
    <w:rsid w:val="0069371D"/>
    <w:rsid w:val="008B1547"/>
    <w:rsid w:val="00F3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316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Osmolarity</vt:lpstr>
    </vt:vector>
  </TitlesOfParts>
  <Company>Thomas Jefferson High School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Osmolarity</dc:title>
  <dc:subject/>
  <dc:creator>Scott Thomas</dc:creator>
  <cp:keywords/>
  <cp:lastModifiedBy>Scott Thomas</cp:lastModifiedBy>
  <cp:revision>2</cp:revision>
  <dcterms:created xsi:type="dcterms:W3CDTF">2014-01-30T03:11:00Z</dcterms:created>
  <dcterms:modified xsi:type="dcterms:W3CDTF">2014-01-30T03:11:00Z</dcterms:modified>
</cp:coreProperties>
</file>